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88D" w:rsidRDefault="00C2088D" w:rsidP="00C2088D">
      <w:pPr>
        <w:spacing w:after="0" w:line="276" w:lineRule="auto"/>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Ciudad de México, </w:t>
      </w:r>
      <w:r w:rsidR="0057624F">
        <w:rPr>
          <w:rFonts w:ascii="Calibri" w:eastAsia="Calibri" w:hAnsi="Calibri" w:cs="Calibri"/>
          <w:color w:val="000000"/>
          <w:sz w:val="24"/>
          <w:szCs w:val="24"/>
          <w:highlight w:val="white"/>
        </w:rPr>
        <w:t>23</w:t>
      </w:r>
      <w:r>
        <w:rPr>
          <w:rFonts w:ascii="Calibri" w:eastAsia="Calibri" w:hAnsi="Calibri" w:cs="Calibri"/>
          <w:color w:val="000000"/>
          <w:sz w:val="24"/>
          <w:szCs w:val="24"/>
          <w:highlight w:val="white"/>
        </w:rPr>
        <w:t xml:space="preserve"> de diciembre de 2021</w:t>
      </w:r>
    </w:p>
    <w:p w:rsidR="00C2088D" w:rsidRPr="00042E44" w:rsidRDefault="00C2088D" w:rsidP="00C2088D">
      <w:pPr>
        <w:spacing w:after="0"/>
        <w:ind w:left="142"/>
        <w:jc w:val="right"/>
        <w:rPr>
          <w:rFonts w:ascii="Source Sans Pro" w:hAnsi="Source Sans Pro" w:cstheme="minorHAnsi"/>
          <w:b/>
          <w:color w:val="000000" w:themeColor="text1"/>
          <w:sz w:val="24"/>
          <w:szCs w:val="24"/>
        </w:rPr>
      </w:pPr>
    </w:p>
    <w:p w:rsidR="00C2088D" w:rsidRDefault="0057624F" w:rsidP="00C2088D">
      <w:pPr>
        <w:jc w:val="center"/>
        <w:rPr>
          <w:rFonts w:ascii="Calibri" w:eastAsia="Calibri" w:hAnsi="Calibri" w:cs="Calibri"/>
          <w:b/>
          <w:color w:val="000000"/>
          <w:sz w:val="28"/>
          <w:szCs w:val="28"/>
        </w:rPr>
      </w:pPr>
      <w:r>
        <w:rPr>
          <w:rFonts w:ascii="Calibri" w:eastAsia="Calibri" w:hAnsi="Calibri" w:cs="Calibri"/>
          <w:b/>
          <w:color w:val="000000"/>
          <w:sz w:val="28"/>
          <w:szCs w:val="28"/>
        </w:rPr>
        <w:t>ATIENDE A 194</w:t>
      </w:r>
      <w:r w:rsidR="00C2088D" w:rsidRPr="004469C5">
        <w:rPr>
          <w:rFonts w:ascii="Calibri" w:eastAsia="Calibri" w:hAnsi="Calibri" w:cs="Calibri"/>
          <w:b/>
          <w:color w:val="000000"/>
          <w:sz w:val="28"/>
          <w:szCs w:val="28"/>
        </w:rPr>
        <w:t xml:space="preserve"> MIL </w:t>
      </w:r>
      <w:r>
        <w:rPr>
          <w:rFonts w:ascii="Calibri" w:eastAsia="Calibri" w:hAnsi="Calibri" w:cs="Calibri"/>
          <w:b/>
          <w:color w:val="000000"/>
          <w:sz w:val="28"/>
          <w:szCs w:val="28"/>
        </w:rPr>
        <w:t>498</w:t>
      </w:r>
      <w:r w:rsidR="00C2088D" w:rsidRPr="004469C5">
        <w:rPr>
          <w:rFonts w:ascii="Calibri" w:eastAsia="Calibri" w:hAnsi="Calibri" w:cs="Calibri"/>
          <w:b/>
          <w:color w:val="000000"/>
          <w:sz w:val="28"/>
          <w:szCs w:val="28"/>
        </w:rPr>
        <w:t xml:space="preserve"> PERSONAS EL PROGRAMA </w:t>
      </w:r>
    </w:p>
    <w:p w:rsidR="00C2088D" w:rsidRDefault="00C2088D" w:rsidP="00C2088D">
      <w:pPr>
        <w:jc w:val="center"/>
        <w:rPr>
          <w:rFonts w:ascii="Calibri" w:eastAsia="Calibri" w:hAnsi="Calibri" w:cs="Calibri"/>
          <w:color w:val="000000"/>
          <w:sz w:val="20"/>
          <w:szCs w:val="20"/>
        </w:rPr>
      </w:pPr>
      <w:r w:rsidRPr="004469C5">
        <w:rPr>
          <w:rFonts w:ascii="Calibri" w:eastAsia="Calibri" w:hAnsi="Calibri" w:cs="Calibri"/>
          <w:b/>
          <w:color w:val="000000"/>
          <w:sz w:val="28"/>
          <w:szCs w:val="28"/>
        </w:rPr>
        <w:t>SALUD EN TU VIDA, SALUD PARA EL BIENESTAR</w:t>
      </w:r>
    </w:p>
    <w:p w:rsidR="00C2088D" w:rsidRPr="004469C5" w:rsidRDefault="00C2088D" w:rsidP="00C2088D">
      <w:pPr>
        <w:numPr>
          <w:ilvl w:val="0"/>
          <w:numId w:val="1"/>
        </w:numPr>
        <w:pBdr>
          <w:top w:val="nil"/>
          <w:left w:val="nil"/>
          <w:bottom w:val="nil"/>
          <w:right w:val="nil"/>
          <w:between w:val="nil"/>
        </w:pBdr>
        <w:jc w:val="both"/>
        <w:rPr>
          <w:rFonts w:asciiTheme="majorHAnsi" w:hAnsiTheme="majorHAnsi" w:cstheme="majorHAnsi"/>
          <w:i/>
          <w:color w:val="000000"/>
          <w:sz w:val="20"/>
          <w:szCs w:val="20"/>
        </w:rPr>
      </w:pPr>
      <w:r w:rsidRPr="004469C5">
        <w:rPr>
          <w:rFonts w:ascii="Calibri" w:eastAsia="Calibri" w:hAnsi="Calibri" w:cs="Calibri"/>
          <w:color w:val="000000"/>
          <w:sz w:val="20"/>
          <w:szCs w:val="20"/>
        </w:rPr>
        <w:t>Del total asistido, 68.</w:t>
      </w:r>
      <w:r w:rsidR="0057624F">
        <w:rPr>
          <w:rFonts w:ascii="Calibri" w:eastAsia="Calibri" w:hAnsi="Calibri" w:cs="Calibri"/>
          <w:color w:val="000000"/>
          <w:sz w:val="20"/>
          <w:szCs w:val="20"/>
        </w:rPr>
        <w:t>98</w:t>
      </w:r>
      <w:r w:rsidRPr="004469C5">
        <w:rPr>
          <w:rFonts w:ascii="Calibri" w:eastAsia="Calibri" w:hAnsi="Calibri" w:cs="Calibri"/>
          <w:color w:val="000000"/>
          <w:sz w:val="20"/>
          <w:szCs w:val="20"/>
        </w:rPr>
        <w:t xml:space="preserve"> por ciento padecen alguna enfermedad crónica; la mayor parte presentan sobrepeso y obesidad</w:t>
      </w:r>
    </w:p>
    <w:p w:rsidR="00C2088D" w:rsidRPr="004469C5" w:rsidRDefault="00C2088D" w:rsidP="001C6A63">
      <w:pPr>
        <w:pStyle w:val="Sinespaciado"/>
        <w:spacing w:before="240"/>
        <w:jc w:val="both"/>
        <w:rPr>
          <w:rFonts w:ascii="Calibri" w:hAnsi="Calibri" w:cs="Calibri"/>
          <w:sz w:val="24"/>
        </w:rPr>
      </w:pPr>
      <w:r w:rsidRPr="004469C5">
        <w:rPr>
          <w:rFonts w:ascii="Calibri" w:hAnsi="Calibri" w:cs="Calibri"/>
          <w:sz w:val="24"/>
        </w:rPr>
        <w:t xml:space="preserve">La secretaria de salud de la Ciudad de México (SEDESA), Oliva López Arellano, informó que, del 9 de agosto al </w:t>
      </w:r>
      <w:r w:rsidR="0057624F">
        <w:rPr>
          <w:rFonts w:ascii="Calibri" w:hAnsi="Calibri" w:cs="Calibri"/>
          <w:sz w:val="24"/>
        </w:rPr>
        <w:t>22</w:t>
      </w:r>
      <w:r w:rsidRPr="004469C5">
        <w:rPr>
          <w:rFonts w:ascii="Calibri" w:hAnsi="Calibri" w:cs="Calibri"/>
          <w:sz w:val="24"/>
        </w:rPr>
        <w:t xml:space="preserve"> de diciembre, el programa Salud en tu Vida, Salud para el Bienestar atendió a 1</w:t>
      </w:r>
      <w:r w:rsidR="0057624F">
        <w:rPr>
          <w:rFonts w:ascii="Calibri" w:hAnsi="Calibri" w:cs="Calibri"/>
          <w:sz w:val="24"/>
        </w:rPr>
        <w:t>94</w:t>
      </w:r>
      <w:r w:rsidRPr="004469C5">
        <w:rPr>
          <w:rFonts w:ascii="Calibri" w:hAnsi="Calibri" w:cs="Calibri"/>
          <w:sz w:val="24"/>
        </w:rPr>
        <w:t xml:space="preserve"> mil </w:t>
      </w:r>
      <w:r w:rsidR="0057624F">
        <w:rPr>
          <w:rFonts w:ascii="Calibri" w:hAnsi="Calibri" w:cs="Calibri"/>
          <w:sz w:val="24"/>
        </w:rPr>
        <w:t>498</w:t>
      </w:r>
      <w:r w:rsidRPr="004469C5">
        <w:rPr>
          <w:rFonts w:ascii="Calibri" w:hAnsi="Calibri" w:cs="Calibri"/>
          <w:sz w:val="24"/>
        </w:rPr>
        <w:t xml:space="preserve"> capitalinos que acudieron a los módulos de los centros de salud a conocer si padecen alguna enfermedad crónica, como sobrepeso, obesidad, diabetes o hipertensión arterial.</w:t>
      </w:r>
    </w:p>
    <w:p w:rsidR="00C2088D" w:rsidRPr="004469C5" w:rsidRDefault="00C2088D" w:rsidP="001C6A63">
      <w:pPr>
        <w:pStyle w:val="Sinespaciado"/>
        <w:spacing w:before="240"/>
        <w:jc w:val="both"/>
        <w:rPr>
          <w:rFonts w:ascii="Calibri" w:hAnsi="Calibri" w:cs="Calibri"/>
          <w:sz w:val="24"/>
        </w:rPr>
      </w:pPr>
      <w:r w:rsidRPr="004469C5">
        <w:rPr>
          <w:rFonts w:ascii="Calibri" w:hAnsi="Calibri" w:cs="Calibri"/>
          <w:sz w:val="24"/>
        </w:rPr>
        <w:t>Entre las personas que acudieron a revisión, 1</w:t>
      </w:r>
      <w:r w:rsidR="0057624F">
        <w:rPr>
          <w:rFonts w:ascii="Calibri" w:hAnsi="Calibri" w:cs="Calibri"/>
          <w:sz w:val="24"/>
        </w:rPr>
        <w:t>34</w:t>
      </w:r>
      <w:r w:rsidRPr="004469C5">
        <w:rPr>
          <w:rFonts w:ascii="Calibri" w:hAnsi="Calibri" w:cs="Calibri"/>
          <w:sz w:val="24"/>
        </w:rPr>
        <w:t xml:space="preserve"> mil </w:t>
      </w:r>
      <w:r w:rsidR="0057624F">
        <w:rPr>
          <w:rFonts w:ascii="Calibri" w:hAnsi="Calibri" w:cs="Calibri"/>
          <w:sz w:val="24"/>
        </w:rPr>
        <w:t>155</w:t>
      </w:r>
      <w:r w:rsidRPr="004469C5">
        <w:rPr>
          <w:rFonts w:ascii="Calibri" w:hAnsi="Calibri" w:cs="Calibri"/>
          <w:sz w:val="24"/>
        </w:rPr>
        <w:t xml:space="preserve"> (68.9</w:t>
      </w:r>
      <w:r w:rsidR="0057624F">
        <w:rPr>
          <w:rFonts w:ascii="Calibri" w:hAnsi="Calibri" w:cs="Calibri"/>
          <w:sz w:val="24"/>
        </w:rPr>
        <w:t>8</w:t>
      </w:r>
      <w:r w:rsidRPr="004469C5">
        <w:rPr>
          <w:rFonts w:ascii="Calibri" w:hAnsi="Calibri" w:cs="Calibri"/>
          <w:sz w:val="24"/>
        </w:rPr>
        <w:t xml:space="preserve"> por ciento) presentaron alguna comorbilidad.  De ellos, </w:t>
      </w:r>
      <w:r w:rsidR="009D47A6">
        <w:rPr>
          <w:rFonts w:ascii="Calibri" w:hAnsi="Calibri" w:cs="Calibri"/>
          <w:sz w:val="24"/>
        </w:rPr>
        <w:t>53</w:t>
      </w:r>
      <w:r w:rsidRPr="004469C5">
        <w:rPr>
          <w:rFonts w:ascii="Calibri" w:hAnsi="Calibri" w:cs="Calibri"/>
          <w:sz w:val="24"/>
        </w:rPr>
        <w:t xml:space="preserve"> mil </w:t>
      </w:r>
      <w:r w:rsidR="009D47A6">
        <w:rPr>
          <w:rFonts w:ascii="Calibri" w:hAnsi="Calibri" w:cs="Calibri"/>
          <w:sz w:val="24"/>
        </w:rPr>
        <w:t>272</w:t>
      </w:r>
      <w:r w:rsidRPr="004469C5">
        <w:rPr>
          <w:rFonts w:ascii="Calibri" w:hAnsi="Calibri" w:cs="Calibri"/>
          <w:sz w:val="24"/>
        </w:rPr>
        <w:t xml:space="preserve"> (27.</w:t>
      </w:r>
      <w:r w:rsidR="009D47A6">
        <w:rPr>
          <w:rFonts w:ascii="Calibri" w:hAnsi="Calibri" w:cs="Calibri"/>
          <w:sz w:val="24"/>
        </w:rPr>
        <w:t>39</w:t>
      </w:r>
      <w:r w:rsidRPr="004469C5">
        <w:rPr>
          <w:rFonts w:ascii="Calibri" w:hAnsi="Calibri" w:cs="Calibri"/>
          <w:sz w:val="24"/>
        </w:rPr>
        <w:t xml:space="preserve"> por ciento) tienen sobrepeso; </w:t>
      </w:r>
      <w:r w:rsidR="009D47A6">
        <w:rPr>
          <w:rFonts w:ascii="Calibri" w:hAnsi="Calibri" w:cs="Calibri"/>
          <w:sz w:val="24"/>
        </w:rPr>
        <w:t>40</w:t>
      </w:r>
      <w:r w:rsidRPr="004469C5">
        <w:rPr>
          <w:rFonts w:ascii="Calibri" w:hAnsi="Calibri" w:cs="Calibri"/>
          <w:sz w:val="24"/>
        </w:rPr>
        <w:t xml:space="preserve"> mil </w:t>
      </w:r>
      <w:r w:rsidR="001C6A63">
        <w:rPr>
          <w:rFonts w:ascii="Calibri" w:hAnsi="Calibri" w:cs="Calibri"/>
          <w:sz w:val="24"/>
        </w:rPr>
        <w:t>060</w:t>
      </w:r>
      <w:r w:rsidRPr="004469C5">
        <w:rPr>
          <w:rFonts w:ascii="Calibri" w:hAnsi="Calibri" w:cs="Calibri"/>
          <w:sz w:val="24"/>
        </w:rPr>
        <w:t xml:space="preserve"> (20.</w:t>
      </w:r>
      <w:r w:rsidR="009D47A6">
        <w:rPr>
          <w:rFonts w:ascii="Calibri" w:hAnsi="Calibri" w:cs="Calibri"/>
          <w:sz w:val="24"/>
        </w:rPr>
        <w:t>60</w:t>
      </w:r>
      <w:r w:rsidRPr="004469C5">
        <w:rPr>
          <w:rFonts w:ascii="Calibri" w:hAnsi="Calibri" w:cs="Calibri"/>
          <w:sz w:val="24"/>
        </w:rPr>
        <w:t xml:space="preserve"> por ciento) tienen problemas de obesidad; 2</w:t>
      </w:r>
      <w:r w:rsidR="009D47A6">
        <w:rPr>
          <w:rFonts w:ascii="Calibri" w:hAnsi="Calibri" w:cs="Calibri"/>
          <w:sz w:val="24"/>
        </w:rPr>
        <w:t>3</w:t>
      </w:r>
      <w:r w:rsidRPr="004469C5">
        <w:rPr>
          <w:rFonts w:ascii="Calibri" w:hAnsi="Calibri" w:cs="Calibri"/>
          <w:sz w:val="24"/>
        </w:rPr>
        <w:t xml:space="preserve"> mil </w:t>
      </w:r>
      <w:r w:rsidR="009D47A6">
        <w:rPr>
          <w:rFonts w:ascii="Calibri" w:hAnsi="Calibri" w:cs="Calibri"/>
          <w:sz w:val="24"/>
        </w:rPr>
        <w:t>768</w:t>
      </w:r>
      <w:r w:rsidRPr="004469C5">
        <w:rPr>
          <w:rFonts w:ascii="Calibri" w:hAnsi="Calibri" w:cs="Calibri"/>
          <w:sz w:val="24"/>
        </w:rPr>
        <w:t xml:space="preserve"> (12.2</w:t>
      </w:r>
      <w:r w:rsidR="009D47A6">
        <w:rPr>
          <w:rFonts w:ascii="Calibri" w:hAnsi="Calibri" w:cs="Calibri"/>
          <w:sz w:val="24"/>
        </w:rPr>
        <w:t>2</w:t>
      </w:r>
      <w:r w:rsidRPr="004469C5">
        <w:rPr>
          <w:rFonts w:ascii="Calibri" w:hAnsi="Calibri" w:cs="Calibri"/>
          <w:sz w:val="24"/>
        </w:rPr>
        <w:t xml:space="preserve"> por ciento) padecen diabetes y 1</w:t>
      </w:r>
      <w:r w:rsidR="009D47A6">
        <w:rPr>
          <w:rFonts w:ascii="Calibri" w:hAnsi="Calibri" w:cs="Calibri"/>
          <w:sz w:val="24"/>
        </w:rPr>
        <w:t>7</w:t>
      </w:r>
      <w:r w:rsidRPr="004469C5">
        <w:rPr>
          <w:rFonts w:ascii="Calibri" w:hAnsi="Calibri" w:cs="Calibri"/>
          <w:sz w:val="24"/>
        </w:rPr>
        <w:t>,</w:t>
      </w:r>
      <w:r w:rsidR="009D47A6">
        <w:rPr>
          <w:rFonts w:ascii="Calibri" w:hAnsi="Calibri" w:cs="Calibri"/>
          <w:sz w:val="24"/>
        </w:rPr>
        <w:t>055 (8.77</w:t>
      </w:r>
      <w:r w:rsidRPr="004469C5">
        <w:rPr>
          <w:rFonts w:ascii="Calibri" w:hAnsi="Calibri" w:cs="Calibri"/>
          <w:sz w:val="24"/>
        </w:rPr>
        <w:t xml:space="preserve"> por ciento) se les detectó hipertensión arterial sistémica.</w:t>
      </w:r>
    </w:p>
    <w:p w:rsidR="00C2088D" w:rsidRPr="004469C5" w:rsidRDefault="00C2088D" w:rsidP="001C6A63">
      <w:pPr>
        <w:pStyle w:val="Sinespaciado"/>
        <w:spacing w:before="240"/>
        <w:jc w:val="both"/>
        <w:rPr>
          <w:rFonts w:ascii="Calibri" w:hAnsi="Calibri" w:cs="Calibri"/>
          <w:sz w:val="24"/>
        </w:rPr>
      </w:pPr>
      <w:r w:rsidRPr="004469C5">
        <w:rPr>
          <w:rFonts w:ascii="Calibri" w:hAnsi="Calibri" w:cs="Calibri"/>
          <w:sz w:val="24"/>
        </w:rPr>
        <w:t>Señaló que se está avanzando en este programa y añadió que estas atenciones son importantes porque las personas –en el momento que son detectadas– ingresan al programa y comienzan con un seguimiento personalizado y con mucho apoyo, en términos de lo que se ha llamado “medidas no farmacológicas”, que son, básicamente, orientaciones de activación física y de alimentación saludable, además de su tratamiento médico que se requiere.</w:t>
      </w:r>
    </w:p>
    <w:p w:rsidR="00C2088D" w:rsidRPr="004469C5" w:rsidRDefault="00C2088D" w:rsidP="001C6A63">
      <w:pPr>
        <w:pStyle w:val="Sinespaciado"/>
        <w:spacing w:before="240"/>
        <w:jc w:val="both"/>
        <w:rPr>
          <w:rFonts w:ascii="Calibri" w:hAnsi="Calibri" w:cs="Calibri"/>
          <w:sz w:val="24"/>
        </w:rPr>
      </w:pPr>
      <w:r w:rsidRPr="004469C5">
        <w:rPr>
          <w:rFonts w:ascii="Calibri" w:hAnsi="Calibri" w:cs="Calibri"/>
          <w:sz w:val="24"/>
        </w:rPr>
        <w:t>La doctora Oliva López Arellano invitó a los habitantes de la Ciudad de México a acudir a los módulos de Salud en tu vida, Salud para el Bienestar.</w:t>
      </w:r>
    </w:p>
    <w:p w:rsidR="00C2088D" w:rsidRPr="004469C5" w:rsidRDefault="00C2088D" w:rsidP="001C6A63">
      <w:pPr>
        <w:pStyle w:val="Sinespaciado"/>
        <w:spacing w:before="240"/>
        <w:jc w:val="both"/>
        <w:rPr>
          <w:rFonts w:ascii="Calibri" w:hAnsi="Calibri" w:cs="Calibri"/>
          <w:sz w:val="24"/>
        </w:rPr>
      </w:pPr>
      <w:r w:rsidRPr="004469C5">
        <w:rPr>
          <w:rFonts w:ascii="Calibri" w:hAnsi="Calibri" w:cs="Calibri"/>
          <w:sz w:val="24"/>
        </w:rPr>
        <w:t>La SEDESA convoca a todos los habitantes de la Ciudad de México para que consulten la página https://saludentuvida.cdmx.gob.mx/, donde encontrarán sugerencias sobr</w:t>
      </w:r>
      <w:bookmarkStart w:id="0" w:name="_GoBack"/>
      <w:bookmarkEnd w:id="0"/>
      <w:r w:rsidRPr="004469C5">
        <w:rPr>
          <w:rFonts w:ascii="Calibri" w:hAnsi="Calibri" w:cs="Calibri"/>
          <w:sz w:val="24"/>
        </w:rPr>
        <w:t>e cómo alimentarse sanamente a bajos precios, la ubicación de espacios públicos para ejercitarse y recomendaciones para evitar la comida chatarra, entre muchos otros mensajes de utilidad para la vida cotidiana.</w:t>
      </w:r>
    </w:p>
    <w:p w:rsidR="00C2088D" w:rsidRPr="004469C5" w:rsidRDefault="00C2088D" w:rsidP="001C6A63">
      <w:pPr>
        <w:pStyle w:val="Sinespaciado"/>
        <w:spacing w:before="240"/>
        <w:jc w:val="both"/>
        <w:rPr>
          <w:rFonts w:ascii="Calibri" w:hAnsi="Calibri" w:cs="Calibri"/>
          <w:sz w:val="24"/>
        </w:rPr>
      </w:pPr>
      <w:r w:rsidRPr="004469C5">
        <w:rPr>
          <w:rFonts w:ascii="Calibri" w:hAnsi="Calibri" w:cs="Calibri"/>
          <w:sz w:val="24"/>
        </w:rPr>
        <w:t>Además, puedes mandar un mensaje de texto (SMS) con la palabra “Cuídate” al 51515 para detectar si estás en riesgo de desarrollar diabetes, obesidad o hipertensión.</w:t>
      </w:r>
    </w:p>
    <w:p w:rsidR="00C2088D" w:rsidRDefault="00C2088D" w:rsidP="001C6A63">
      <w:pPr>
        <w:pStyle w:val="Sinespaciado"/>
        <w:spacing w:before="240"/>
        <w:jc w:val="both"/>
        <w:rPr>
          <w:rFonts w:ascii="Calibri" w:hAnsi="Calibri" w:cs="Calibri"/>
          <w:sz w:val="24"/>
        </w:rPr>
      </w:pPr>
      <w:r w:rsidRPr="004469C5">
        <w:rPr>
          <w:rFonts w:ascii="Calibri" w:hAnsi="Calibri" w:cs="Calibri"/>
          <w:sz w:val="24"/>
        </w:rPr>
        <w:t>Asimismo, se exhorta a la población para que acudan a los 117 centros de salud ubicados en las 16 alcaldías de la capital del país para que sean valorados por personal sanitario calificado. En todas las jurisdicciones sanitarias de la capital se está trabajando en la invitación al programa.</w:t>
      </w:r>
    </w:p>
    <w:p w:rsidR="00723AD9" w:rsidRPr="001C6A63" w:rsidRDefault="00C2088D" w:rsidP="001C6A63">
      <w:pPr>
        <w:spacing w:line="240" w:lineRule="auto"/>
        <w:jc w:val="center"/>
        <w:rPr>
          <w:rFonts w:ascii="Calibri" w:eastAsia="Times New Roman" w:hAnsi="Calibri" w:cs="Calibri"/>
          <w:b/>
          <w:color w:val="000000" w:themeColor="text1"/>
        </w:rPr>
      </w:pPr>
      <w:r w:rsidRPr="00232756">
        <w:rPr>
          <w:rFonts w:ascii="Calibri" w:eastAsia="Times New Roman" w:hAnsi="Calibri" w:cs="Calibri"/>
          <w:b/>
          <w:color w:val="000000" w:themeColor="text1"/>
        </w:rPr>
        <w:t>-o0o-</w:t>
      </w:r>
    </w:p>
    <w:sectPr w:rsidR="00723AD9" w:rsidRPr="001C6A63" w:rsidSect="00292BED">
      <w:headerReference w:type="default" r:id="rId7"/>
      <w:footerReference w:type="default" r:id="rId8"/>
      <w:pgSz w:w="12240" w:h="15840"/>
      <w:pgMar w:top="1417" w:right="1183" w:bottom="1417" w:left="1701" w:header="568" w:footer="5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6A63">
      <w:pPr>
        <w:spacing w:after="0" w:line="240" w:lineRule="auto"/>
      </w:pPr>
      <w:r>
        <w:separator/>
      </w:r>
    </w:p>
  </w:endnote>
  <w:endnote w:type="continuationSeparator" w:id="0">
    <w:p w:rsidR="00000000" w:rsidRDefault="001C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SemiBold">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9A" w:rsidRPr="0058329A" w:rsidRDefault="007815EC">
    <w:pPr>
      <w:pStyle w:val="Piedepgina"/>
      <w:rPr>
        <w:rFonts w:ascii="Source Sans Pro" w:hAnsi="Source Sans Pro"/>
        <w:color w:val="808080" w:themeColor="background1" w:themeShade="80"/>
        <w:sz w:val="21"/>
        <w:szCs w:val="21"/>
      </w:rPr>
    </w:pPr>
    <w:r>
      <w:rPr>
        <w:noProof/>
        <w:lang w:eastAsia="es-MX"/>
      </w:rPr>
      <w:drawing>
        <wp:anchor distT="0" distB="0" distL="114300" distR="114300" simplePos="0" relativeHeight="251659264" behindDoc="1" locked="0" layoutInCell="1" allowOverlap="1" wp14:anchorId="76C12BE4" wp14:editId="6BBDC5C2">
          <wp:simplePos x="0" y="0"/>
          <wp:positionH relativeFrom="column">
            <wp:posOffset>4625340</wp:posOffset>
          </wp:positionH>
          <wp:positionV relativeFrom="paragraph">
            <wp:posOffset>-209550</wp:posOffset>
          </wp:positionV>
          <wp:extent cx="1419860" cy="226060"/>
          <wp:effectExtent l="0" t="0" r="8890" b="2540"/>
          <wp:wrapNone/>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ve="http://schemas.openxmlformats.org/markup-compatibility/2006"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419860" cy="226060"/>
                  </a:xfrm>
                  <a:prstGeom prst="rect">
                    <a:avLst/>
                  </a:prstGeom>
                </pic:spPr>
              </pic:pic>
            </a:graphicData>
          </a:graphic>
        </wp:anchor>
      </w:drawing>
    </w:r>
    <w:r w:rsidR="00C2088D">
      <w:rPr>
        <w:noProof/>
        <w:color w:val="808080" w:themeColor="background1" w:themeShade="80"/>
        <w:sz w:val="21"/>
        <w:szCs w:val="21"/>
        <w:lang w:eastAsia="es-MX"/>
      </w:rPr>
      <mc:AlternateContent>
        <mc:Choice Requires="wps">
          <w:drawing>
            <wp:anchor distT="0" distB="0" distL="114300" distR="114300" simplePos="0" relativeHeight="251657216" behindDoc="0" locked="0" layoutInCell="1" allowOverlap="1">
              <wp:simplePos x="0" y="0"/>
              <wp:positionH relativeFrom="margin">
                <wp:posOffset>-3810</wp:posOffset>
              </wp:positionH>
              <wp:positionV relativeFrom="paragraph">
                <wp:posOffset>-390525</wp:posOffset>
              </wp:positionV>
              <wp:extent cx="2981325" cy="447675"/>
              <wp:effectExtent l="0" t="0" r="9525"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2144" w:rsidRPr="001E2144" w:rsidRDefault="007815EC" w:rsidP="001E2144">
                          <w:pPr>
                            <w:pStyle w:val="Encabezado"/>
                            <w:ind w:left="-851" w:firstLine="709"/>
                            <w:jc w:val="both"/>
                            <w:rPr>
                              <w:rFonts w:ascii="Source Sans Pro" w:hAnsi="Source Sans Pro"/>
                              <w:noProof/>
                              <w:color w:val="808080" w:themeColor="background1" w:themeShade="80"/>
                              <w:sz w:val="16"/>
                              <w:szCs w:val="16"/>
                              <w:lang w:eastAsia="es-MX"/>
                            </w:rPr>
                          </w:pPr>
                          <w:r w:rsidRPr="001E2144">
                            <w:rPr>
                              <w:rFonts w:ascii="Source Sans Pro" w:hAnsi="Source Sans Pro"/>
                              <w:noProof/>
                              <w:color w:val="808080" w:themeColor="background1" w:themeShade="80"/>
                              <w:sz w:val="16"/>
                              <w:szCs w:val="16"/>
                              <w:lang w:eastAsia="es-MX"/>
                            </w:rPr>
                            <w:t>Av. Insurgentes norte 423, piso 13, colonia Nonoalco Tlatelolco</w:t>
                          </w:r>
                        </w:p>
                        <w:p w:rsidR="00504AEB" w:rsidRDefault="007815EC" w:rsidP="001E2144">
                          <w:pPr>
                            <w:pStyle w:val="Encabezado"/>
                            <w:ind w:left="-851" w:firstLine="709"/>
                            <w:jc w:val="both"/>
                            <w:rPr>
                              <w:rFonts w:ascii="Source Sans Pro" w:hAnsi="Source Sans Pro"/>
                              <w:noProof/>
                              <w:color w:val="808080" w:themeColor="background1" w:themeShade="80"/>
                              <w:sz w:val="16"/>
                              <w:szCs w:val="16"/>
                              <w:lang w:eastAsia="es-MX"/>
                            </w:rPr>
                          </w:pPr>
                          <w:r w:rsidRPr="001E2144">
                            <w:rPr>
                              <w:rFonts w:ascii="Source Sans Pro" w:hAnsi="Source Sans Pro"/>
                              <w:noProof/>
                              <w:color w:val="808080" w:themeColor="background1" w:themeShade="80"/>
                              <w:sz w:val="16"/>
                              <w:szCs w:val="16"/>
                              <w:lang w:eastAsia="es-MX"/>
                            </w:rPr>
                            <w:t>alcaldía Cuauhtémoc, C.P. 06900</w:t>
                          </w:r>
                        </w:p>
                        <w:p w:rsidR="001E2144" w:rsidRPr="00E66BCE" w:rsidRDefault="007815EC" w:rsidP="001E2144">
                          <w:pPr>
                            <w:pStyle w:val="Encabezado"/>
                            <w:ind w:left="-851" w:firstLine="709"/>
                            <w:jc w:val="both"/>
                            <w:rPr>
                              <w:rFonts w:ascii="Source Sans Pro" w:hAnsi="Source Sans Pro"/>
                              <w:noProof/>
                              <w:color w:val="808080" w:themeColor="background1" w:themeShade="80"/>
                              <w:sz w:val="16"/>
                              <w:szCs w:val="16"/>
                              <w:lang w:eastAsia="es-MX"/>
                            </w:rPr>
                          </w:pPr>
                          <w:r>
                            <w:rPr>
                              <w:rFonts w:ascii="Source Sans Pro" w:hAnsi="Source Sans Pro"/>
                              <w:noProof/>
                              <w:color w:val="808080" w:themeColor="background1" w:themeShade="80"/>
                              <w:sz w:val="16"/>
                              <w:szCs w:val="16"/>
                              <w:lang w:eastAsia="es-MX"/>
                            </w:rPr>
                            <w:t>T. 5551321250 ext. 1312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3pt;margin-top:-30.75pt;width:234.75pt;height:3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" fillcolor="white [3201]" stroked="f" strokeweight=".5pt">
              <v:path arrowok="t"/>
              <v:textbox>
                <w:txbxContent>
                  <w:p w:rsidR="001E2144" w:rsidRPr="001E2144" w:rsidRDefault="007815EC" w:rsidP="001E2144">
                    <w:pPr>
                      <w:pStyle w:val="Encabezado"/>
                      <w:ind w:left="-851" w:firstLine="709"/>
                      <w:jc w:val="both"/>
                      <w:rPr>
                        <w:rFonts w:ascii="Source Sans Pro" w:hAnsi="Source Sans Pro"/>
                        <w:noProof/>
                        <w:color w:val="808080" w:themeColor="background1" w:themeShade="80"/>
                        <w:sz w:val="16"/>
                        <w:szCs w:val="16"/>
                        <w:lang w:eastAsia="es-MX"/>
                      </w:rPr>
                    </w:pPr>
                    <w:r w:rsidRPr="001E2144">
                      <w:rPr>
                        <w:rFonts w:ascii="Source Sans Pro" w:hAnsi="Source Sans Pro"/>
                        <w:noProof/>
                        <w:color w:val="808080" w:themeColor="background1" w:themeShade="80"/>
                        <w:sz w:val="16"/>
                        <w:szCs w:val="16"/>
                        <w:lang w:eastAsia="es-MX"/>
                      </w:rPr>
                      <w:t>Av. Insurgentes norte 423, piso 13, colonia Nonoalco Tlatelolco</w:t>
                    </w:r>
                  </w:p>
                  <w:p w:rsidR="00504AEB" w:rsidRDefault="007815EC" w:rsidP="001E2144">
                    <w:pPr>
                      <w:pStyle w:val="Encabezado"/>
                      <w:ind w:left="-851" w:firstLine="709"/>
                      <w:jc w:val="both"/>
                      <w:rPr>
                        <w:rFonts w:ascii="Source Sans Pro" w:hAnsi="Source Sans Pro"/>
                        <w:noProof/>
                        <w:color w:val="808080" w:themeColor="background1" w:themeShade="80"/>
                        <w:sz w:val="16"/>
                        <w:szCs w:val="16"/>
                        <w:lang w:eastAsia="es-MX"/>
                      </w:rPr>
                    </w:pPr>
                    <w:r w:rsidRPr="001E2144">
                      <w:rPr>
                        <w:rFonts w:ascii="Source Sans Pro" w:hAnsi="Source Sans Pro"/>
                        <w:noProof/>
                        <w:color w:val="808080" w:themeColor="background1" w:themeShade="80"/>
                        <w:sz w:val="16"/>
                        <w:szCs w:val="16"/>
                        <w:lang w:eastAsia="es-MX"/>
                      </w:rPr>
                      <w:t>alcaldía Cuauhtémoc, C.P. 06900</w:t>
                    </w:r>
                  </w:p>
                  <w:p w:rsidR="001E2144" w:rsidRPr="00E66BCE" w:rsidRDefault="007815EC" w:rsidP="001E2144">
                    <w:pPr>
                      <w:pStyle w:val="Encabezado"/>
                      <w:ind w:left="-851" w:firstLine="709"/>
                      <w:jc w:val="both"/>
                      <w:rPr>
                        <w:rFonts w:ascii="Source Sans Pro" w:hAnsi="Source Sans Pro"/>
                        <w:noProof/>
                        <w:color w:val="808080" w:themeColor="background1" w:themeShade="80"/>
                        <w:sz w:val="16"/>
                        <w:szCs w:val="16"/>
                        <w:lang w:eastAsia="es-MX"/>
                      </w:rPr>
                    </w:pPr>
                    <w:r>
                      <w:rPr>
                        <w:rFonts w:ascii="Source Sans Pro" w:hAnsi="Source Sans Pro"/>
                        <w:noProof/>
                        <w:color w:val="808080" w:themeColor="background1" w:themeShade="80"/>
                        <w:sz w:val="16"/>
                        <w:szCs w:val="16"/>
                        <w:lang w:eastAsia="es-MX"/>
                      </w:rPr>
                      <w:t xml:space="preserve">T. </w:t>
                    </w:r>
                    <w:r>
                      <w:rPr>
                        <w:rFonts w:ascii="Source Sans Pro" w:hAnsi="Source Sans Pro"/>
                        <w:noProof/>
                        <w:color w:val="808080" w:themeColor="background1" w:themeShade="80"/>
                        <w:sz w:val="16"/>
                        <w:szCs w:val="16"/>
                        <w:lang w:eastAsia="es-MX"/>
                      </w:rPr>
                      <w:t>5551321250 ext. 1312</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6A63">
      <w:pPr>
        <w:spacing w:after="0" w:line="240" w:lineRule="auto"/>
      </w:pPr>
      <w:r>
        <w:separator/>
      </w:r>
    </w:p>
  </w:footnote>
  <w:footnote w:type="continuationSeparator" w:id="0">
    <w:p w:rsidR="00000000" w:rsidRDefault="001C6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F5" w:rsidRDefault="007815EC" w:rsidP="00462FF5">
    <w:pPr>
      <w:pStyle w:val="Encabezado"/>
      <w:tabs>
        <w:tab w:val="left" w:pos="3045"/>
      </w:tabs>
      <w:ind w:hanging="851"/>
      <w:rPr>
        <w:noProof/>
        <w:color w:val="808080" w:themeColor="background1" w:themeShade="80"/>
        <w:sz w:val="21"/>
        <w:szCs w:val="21"/>
        <w:lang w:eastAsia="es-MX"/>
      </w:rPr>
    </w:pPr>
    <w:r>
      <w:rPr>
        <w:rFonts w:eastAsia="Source Sans Pro"/>
        <w:noProof/>
        <w:lang w:eastAsia="es-MX"/>
      </w:rPr>
      <w:drawing>
        <wp:anchor distT="0" distB="0" distL="114300" distR="114300" simplePos="0" relativeHeight="251658240" behindDoc="1" locked="0" layoutInCell="1" allowOverlap="1" wp14:anchorId="08BBDBFD" wp14:editId="29F31E73">
          <wp:simplePos x="0" y="0"/>
          <wp:positionH relativeFrom="margin">
            <wp:posOffset>3139440</wp:posOffset>
          </wp:positionH>
          <wp:positionV relativeFrom="margin">
            <wp:posOffset>-854710</wp:posOffset>
          </wp:positionV>
          <wp:extent cx="2685415" cy="92329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5415" cy="923290"/>
                  </a:xfrm>
                  <a:prstGeom prst="rect">
                    <a:avLst/>
                  </a:prstGeom>
                </pic:spPr>
              </pic:pic>
            </a:graphicData>
          </a:graphic>
        </wp:anchor>
      </w:drawing>
    </w:r>
    <w:r w:rsidR="00C2088D">
      <w:rPr>
        <w:noProof/>
        <w:color w:val="808080" w:themeColor="background1" w:themeShade="80"/>
        <w:sz w:val="21"/>
        <w:szCs w:val="21"/>
        <w:lang w:eastAsia="es-MX"/>
      </w:rPr>
      <mc:AlternateContent>
        <mc:Choice Requires="wps">
          <w:drawing>
            <wp:anchor distT="0" distB="0" distL="114300" distR="114300" simplePos="0" relativeHeight="251656192" behindDoc="0" locked="0" layoutInCell="1" allowOverlap="1">
              <wp:simplePos x="0" y="0"/>
              <wp:positionH relativeFrom="column">
                <wp:posOffset>3352800</wp:posOffset>
              </wp:positionH>
              <wp:positionV relativeFrom="paragraph">
                <wp:posOffset>266065</wp:posOffset>
              </wp:positionV>
              <wp:extent cx="3800475" cy="523875"/>
              <wp:effectExtent l="0" t="0" r="0" b="63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23875"/>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7A1" w:rsidRPr="007E3820" w:rsidRDefault="007815EC" w:rsidP="008A47A1">
                          <w:pPr>
                            <w:spacing w:after="0" w:line="240" w:lineRule="auto"/>
                            <w:jc w:val="both"/>
                            <w:textDirection w:val="btLr"/>
                            <w:rPr>
                              <w:sz w:val="16"/>
                            </w:rPr>
                          </w:pPr>
                          <w:r w:rsidRPr="007E3820">
                            <w:rPr>
                              <w:rFonts w:ascii="Source Sans Pro SemiBold" w:eastAsia="Source Sans Pro SemiBold" w:hAnsi="Source Sans Pro SemiBold" w:cs="Source Sans Pro SemiBold"/>
                              <w:color w:val="808080"/>
                              <w:sz w:val="16"/>
                            </w:rPr>
                            <w:t>SECRETARÍA DE SALUD DE LA CIUDAD DE MÉXICO</w:t>
                          </w:r>
                        </w:p>
                        <w:p w:rsidR="008A47A1" w:rsidRPr="007E3820" w:rsidRDefault="007815EC" w:rsidP="008A47A1">
                          <w:pPr>
                            <w:spacing w:after="0" w:line="240" w:lineRule="auto"/>
                            <w:jc w:val="both"/>
                            <w:textDirection w:val="btLr"/>
                            <w:rPr>
                              <w:sz w:val="16"/>
                            </w:rPr>
                          </w:pPr>
                          <w:r w:rsidRPr="007E3820">
                            <w:rPr>
                              <w:rFonts w:ascii="Source Sans Pro" w:eastAsia="Source Sans Pro" w:hAnsi="Source Sans Pro" w:cs="Source Sans Pro"/>
                              <w:color w:val="808080"/>
                              <w:sz w:val="16"/>
                            </w:rPr>
                            <w:t>DIRECCIÓN DE ENLACE Y COMUNICACIÓN</w:t>
                          </w:r>
                        </w:p>
                        <w:p w:rsidR="008A47A1" w:rsidRPr="008830AC" w:rsidRDefault="001C6A63" w:rsidP="008A47A1">
                          <w:pPr>
                            <w:spacing w:after="0" w:line="240" w:lineRule="auto"/>
                            <w:jc w:val="both"/>
                            <w:textDirection w:val="btLr"/>
                            <w:rPr>
                              <w:b/>
                              <w:sz w:val="20"/>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ángulo 3" o:spid="_x0000_s1026" style="position:absolute;margin-left:264pt;margin-top:20.95pt;width:299.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" fillcolor="white [3201]" stroked="f">
              <v:textbox inset="2.53958mm,1.2694mm,2.53958mm,1.2694mm">
                <w:txbxContent>
                  <w:p w:rsidR="008A47A1" w:rsidRPr="007E3820" w:rsidRDefault="007815EC" w:rsidP="008A47A1">
                    <w:pPr>
                      <w:spacing w:after="0" w:line="240" w:lineRule="auto"/>
                      <w:jc w:val="both"/>
                      <w:textDirection w:val="btLr"/>
                      <w:rPr>
                        <w:sz w:val="16"/>
                      </w:rPr>
                    </w:pPr>
                    <w:r w:rsidRPr="007E3820">
                      <w:rPr>
                        <w:rFonts w:ascii="Source Sans Pro SemiBold" w:eastAsia="Source Sans Pro SemiBold" w:hAnsi="Source Sans Pro SemiBold" w:cs="Source Sans Pro SemiBold"/>
                        <w:color w:val="808080"/>
                        <w:sz w:val="16"/>
                      </w:rPr>
                      <w:t>SECRETARÍA DE SALUD DE LA CIUDAD DE MÉXICO</w:t>
                    </w:r>
                  </w:p>
                  <w:p w:rsidR="008A47A1" w:rsidRPr="007E3820" w:rsidRDefault="007815EC" w:rsidP="008A47A1">
                    <w:pPr>
                      <w:spacing w:after="0" w:line="240" w:lineRule="auto"/>
                      <w:jc w:val="both"/>
                      <w:textDirection w:val="btLr"/>
                      <w:rPr>
                        <w:sz w:val="16"/>
                      </w:rPr>
                    </w:pPr>
                    <w:r w:rsidRPr="007E3820">
                      <w:rPr>
                        <w:rFonts w:ascii="Source Sans Pro" w:eastAsia="Source Sans Pro" w:hAnsi="Source Sans Pro" w:cs="Source Sans Pro"/>
                        <w:color w:val="808080"/>
                        <w:sz w:val="16"/>
                      </w:rPr>
                      <w:t>DIRECCIÓN DE ENLACE Y COMUNICACIÓN</w:t>
                    </w:r>
                  </w:p>
                  <w:p w:rsidR="008A47A1" w:rsidRPr="008830AC" w:rsidRDefault="007815EC" w:rsidP="008A47A1">
                    <w:pPr>
                      <w:spacing w:after="0" w:line="240" w:lineRule="auto"/>
                      <w:jc w:val="both"/>
                      <w:textDirection w:val="btLr"/>
                      <w:rPr>
                        <w:b/>
                        <w:sz w:val="20"/>
                      </w:rPr>
                    </w:pPr>
                  </w:p>
                </w:txbxContent>
              </v:textbox>
            </v:rect>
          </w:pict>
        </mc:Fallback>
      </mc:AlternateContent>
    </w:r>
    <w:r>
      <w:rPr>
        <w:noProof/>
        <w:color w:val="808080" w:themeColor="background1" w:themeShade="80"/>
        <w:sz w:val="21"/>
        <w:szCs w:val="21"/>
        <w:lang w:eastAsia="es-MX"/>
      </w:rPr>
      <w:drawing>
        <wp:inline distT="0" distB="0" distL="0" distR="0" wp14:anchorId="6EE3FBB0" wp14:editId="3B3B8DF1">
          <wp:extent cx="2085975" cy="88023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edesa_2_reducido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1760" cy="882673"/>
                  </a:xfrm>
                  <a:prstGeom prst="rect">
                    <a:avLst/>
                  </a:prstGeom>
                </pic:spPr>
              </pic:pic>
            </a:graphicData>
          </a:graphic>
        </wp:inline>
      </w:drawing>
    </w:r>
    <w:r>
      <w:rPr>
        <w:noProof/>
        <w:color w:val="808080" w:themeColor="background1" w:themeShade="80"/>
        <w:sz w:val="21"/>
        <w:szCs w:val="21"/>
        <w:lang w:eastAsia="es-MX"/>
      </w:rPr>
      <w:tab/>
    </w:r>
  </w:p>
  <w:p w:rsidR="00462FF5" w:rsidRDefault="001C6A63" w:rsidP="00462FF5">
    <w:pPr>
      <w:pStyle w:val="Encabezado"/>
      <w:tabs>
        <w:tab w:val="left" w:pos="3045"/>
      </w:tabs>
      <w:ind w:hanging="851"/>
      <w:rPr>
        <w:noProof/>
        <w:color w:val="808080" w:themeColor="background1" w:themeShade="80"/>
        <w:sz w:val="21"/>
        <w:szCs w:val="21"/>
        <w:lang w:eastAsia="es-MX"/>
      </w:rPr>
    </w:pPr>
  </w:p>
  <w:p w:rsidR="00462FF5" w:rsidRDefault="001C6A63" w:rsidP="00462FF5">
    <w:pPr>
      <w:pStyle w:val="Encabezado"/>
      <w:tabs>
        <w:tab w:val="left" w:pos="3045"/>
      </w:tabs>
      <w:ind w:hanging="851"/>
      <w:rPr>
        <w:noProof/>
        <w:color w:val="808080" w:themeColor="background1" w:themeShade="80"/>
        <w:sz w:val="21"/>
        <w:szCs w:val="21"/>
        <w:lang w:eastAsia="es-MX"/>
      </w:rPr>
    </w:pPr>
  </w:p>
  <w:p w:rsidR="00462FF5" w:rsidRDefault="001C6A63" w:rsidP="00462FF5">
    <w:pPr>
      <w:pStyle w:val="Encabezado"/>
      <w:tabs>
        <w:tab w:val="left" w:pos="3045"/>
      </w:tabs>
      <w:ind w:hanging="851"/>
      <w:rPr>
        <w:noProof/>
        <w:color w:val="808080" w:themeColor="background1" w:themeShade="80"/>
        <w:sz w:val="21"/>
        <w:szCs w:val="21"/>
        <w:lang w:eastAsia="es-MX"/>
      </w:rPr>
    </w:pPr>
  </w:p>
  <w:p w:rsidR="00595A06" w:rsidRPr="0058329A" w:rsidRDefault="007815EC" w:rsidP="00462FF5">
    <w:pPr>
      <w:pStyle w:val="Encabezado"/>
      <w:tabs>
        <w:tab w:val="left" w:pos="3045"/>
      </w:tabs>
      <w:ind w:hanging="851"/>
      <w:rPr>
        <w:noProof/>
        <w:color w:val="808080" w:themeColor="background1" w:themeShade="80"/>
        <w:sz w:val="21"/>
        <w:szCs w:val="21"/>
        <w:lang w:eastAsia="es-MX"/>
      </w:rPr>
    </w:pPr>
    <w:r>
      <w:rPr>
        <w:noProof/>
        <w:color w:val="808080" w:themeColor="background1" w:themeShade="80"/>
        <w:sz w:val="21"/>
        <w:szCs w:val="21"/>
        <w:lang w:eastAsia="es-MX"/>
      </w:rPr>
      <w:tab/>
      <w:t xml:space="preserve">                          </w:t>
    </w:r>
    <w:r w:rsidRPr="0058329A">
      <w:rPr>
        <w:color w:val="808080" w:themeColor="background1" w:themeShade="80"/>
        <w:sz w:val="21"/>
        <w:szCs w:val="21"/>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5510F"/>
    <w:multiLevelType w:val="multilevel"/>
    <w:tmpl w:val="09E28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8D"/>
    <w:rsid w:val="001C6A63"/>
    <w:rsid w:val="004934CC"/>
    <w:rsid w:val="0057624F"/>
    <w:rsid w:val="006E1956"/>
    <w:rsid w:val="007815EC"/>
    <w:rsid w:val="009D47A6"/>
    <w:rsid w:val="00C2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00B94"/>
  <w15:chartTrackingRefBased/>
  <w15:docId w15:val="{654B8E96-6C73-4CC8-9EC8-0F116FFD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88D"/>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0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88D"/>
    <w:rPr>
      <w:lang w:val="es-MX"/>
    </w:rPr>
  </w:style>
  <w:style w:type="paragraph" w:styleId="Piedepgina">
    <w:name w:val="footer"/>
    <w:basedOn w:val="Normal"/>
    <w:link w:val="PiedepginaCar"/>
    <w:uiPriority w:val="99"/>
    <w:unhideWhenUsed/>
    <w:rsid w:val="00C208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88D"/>
    <w:rPr>
      <w:lang w:val="es-MX"/>
    </w:rPr>
  </w:style>
  <w:style w:type="paragraph" w:styleId="Sinespaciado">
    <w:name w:val="No Spacing"/>
    <w:uiPriority w:val="1"/>
    <w:qFormat/>
    <w:rsid w:val="00C2088D"/>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367</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2021-12-23T15:48:00Z</dcterms:created>
  <dcterms:modified xsi:type="dcterms:W3CDTF">2021-12-23T16:49:00Z</dcterms:modified>
</cp:coreProperties>
</file>